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7F" w:rsidRDefault="00895874">
      <w:r>
        <w:t xml:space="preserve">                                                   </w:t>
      </w:r>
      <w:r w:rsidR="00BF3073">
        <w:t>2/8/</w:t>
      </w:r>
      <w:r>
        <w:t>2025 Minutes</w:t>
      </w:r>
      <w:r w:rsidR="00BF3073">
        <w:t xml:space="preserve"> from </w:t>
      </w:r>
      <w:r w:rsidR="00CF3767">
        <w:t xml:space="preserve">HOA Board meeting at Library. </w:t>
      </w:r>
    </w:p>
    <w:p w:rsidR="00CF3767" w:rsidRDefault="00CF3767">
      <w:r>
        <w:t xml:space="preserve">ATTENDING: Bonnie, Terry, Dan, Tania, Sandy and Guest Jim Kenney, former Board Member in charge of </w:t>
      </w:r>
      <w:r w:rsidR="00895874">
        <w:t>Architectural</w:t>
      </w:r>
      <w:r>
        <w:t xml:space="preserve"> Review and Common Landscaping.</w:t>
      </w:r>
    </w:p>
    <w:p w:rsidR="00BF3073" w:rsidRDefault="0016272A" w:rsidP="00177387">
      <w:pPr>
        <w:pStyle w:val="ListParagraph"/>
        <w:numPr>
          <w:ilvl w:val="0"/>
          <w:numId w:val="1"/>
        </w:numPr>
      </w:pPr>
      <w:r>
        <w:t>Establish Resp</w:t>
      </w:r>
      <w:r w:rsidR="00177387">
        <w:t>onsibilities of Board Members</w:t>
      </w:r>
    </w:p>
    <w:p w:rsidR="00177387" w:rsidRDefault="00177387" w:rsidP="00177387">
      <w:pPr>
        <w:pStyle w:val="ListParagraph"/>
        <w:numPr>
          <w:ilvl w:val="1"/>
          <w:numId w:val="1"/>
        </w:numPr>
      </w:pPr>
      <w:r>
        <w:t>Board minutes: Sandy or Carol. Use recorder for accuracy and transcribe later and send to person who maintains new Website.</w:t>
      </w:r>
    </w:p>
    <w:p w:rsidR="00177387" w:rsidRDefault="00177387" w:rsidP="00177387">
      <w:pPr>
        <w:pStyle w:val="ListParagraph"/>
        <w:numPr>
          <w:ilvl w:val="1"/>
          <w:numId w:val="1"/>
        </w:numPr>
      </w:pPr>
      <w:r>
        <w:t xml:space="preserve">Property audits:  Terry does East of Lowell, Carol &amp; Dan West of Lowell. </w:t>
      </w:r>
      <w:r w:rsidR="006B31C1">
        <w:t>Present by 3/8 if possible.</w:t>
      </w:r>
    </w:p>
    <w:p w:rsidR="00CF3767" w:rsidRDefault="006B31C1" w:rsidP="006B31C1">
      <w:pPr>
        <w:pStyle w:val="ListParagraph"/>
        <w:numPr>
          <w:ilvl w:val="1"/>
          <w:numId w:val="1"/>
        </w:numPr>
      </w:pPr>
      <w:r>
        <w:t xml:space="preserve">Finances:  MAK  </w:t>
      </w:r>
    </w:p>
    <w:tbl>
      <w:tblPr>
        <w:tblStyle w:val="TableGrid"/>
        <w:tblW w:w="0" w:type="auto"/>
        <w:tblInd w:w="378" w:type="dxa"/>
        <w:tblLook w:val="04A0"/>
      </w:tblPr>
      <w:tblGrid>
        <w:gridCol w:w="4860"/>
        <w:gridCol w:w="5778"/>
      </w:tblGrid>
      <w:tr w:rsidR="006B31C1" w:rsidTr="00B55195">
        <w:tc>
          <w:tcPr>
            <w:tcW w:w="4860" w:type="dxa"/>
          </w:tcPr>
          <w:p w:rsidR="006B31C1" w:rsidRDefault="006B31C1" w:rsidP="006B31C1">
            <w:pPr>
              <w:pStyle w:val="ListParagraph"/>
              <w:ind w:left="0"/>
            </w:pPr>
            <w:r>
              <w:t>CURRENT $550 mo/$6,600 yr plus EXTRAS</w:t>
            </w:r>
            <w:r w:rsidR="00F027B5">
              <w:t xml:space="preserve"> $7,500.</w:t>
            </w:r>
          </w:p>
        </w:tc>
        <w:tc>
          <w:tcPr>
            <w:tcW w:w="5778" w:type="dxa"/>
          </w:tcPr>
          <w:p w:rsidR="006B31C1" w:rsidRDefault="00B55195" w:rsidP="006B31C1">
            <w:pPr>
              <w:pStyle w:val="ListParagraph"/>
              <w:ind w:left="0"/>
            </w:pPr>
            <w:r>
              <w:t>PROPOSED</w:t>
            </w:r>
            <w:r w:rsidR="006B31C1">
              <w:t xml:space="preserve"> $400 MO/ $4,800 yr plus EXTRAS</w:t>
            </w:r>
          </w:p>
        </w:tc>
      </w:tr>
      <w:tr w:rsidR="006B31C1" w:rsidTr="00B55195">
        <w:tc>
          <w:tcPr>
            <w:tcW w:w="4860" w:type="dxa"/>
          </w:tcPr>
          <w:p w:rsidR="006B31C1" w:rsidRDefault="006B31C1" w:rsidP="006B31C1">
            <w:pPr>
              <w:pStyle w:val="ListParagraph"/>
              <w:ind w:left="0"/>
            </w:pPr>
            <w:r>
              <w:t xml:space="preserve">FISCAL YEAR 10/1 – 9/30/25 </w:t>
            </w:r>
          </w:p>
        </w:tc>
        <w:tc>
          <w:tcPr>
            <w:tcW w:w="5778" w:type="dxa"/>
          </w:tcPr>
          <w:p w:rsidR="006B31C1" w:rsidRDefault="006B31C1" w:rsidP="006B31C1">
            <w:pPr>
              <w:pStyle w:val="ListParagraph"/>
              <w:ind w:left="0"/>
            </w:pPr>
            <w:r>
              <w:t>FISCAL YEAR  REASONABLE NOTIFICATION – 9/30/25</w:t>
            </w:r>
          </w:p>
        </w:tc>
      </w:tr>
      <w:tr w:rsidR="006B31C1" w:rsidTr="00B55195">
        <w:tc>
          <w:tcPr>
            <w:tcW w:w="4860" w:type="dxa"/>
          </w:tcPr>
          <w:p w:rsidR="006B31C1" w:rsidRDefault="006B31C1" w:rsidP="006B31C1">
            <w:pPr>
              <w:pStyle w:val="ListParagraph"/>
              <w:ind w:left="0"/>
            </w:pPr>
            <w:r>
              <w:t>7/31/25 LAST DAY FOR 60 DAY NOTICE IF STOPPING</w:t>
            </w:r>
          </w:p>
        </w:tc>
        <w:tc>
          <w:tcPr>
            <w:tcW w:w="5778" w:type="dxa"/>
          </w:tcPr>
          <w:p w:rsidR="006B31C1" w:rsidRDefault="006B31C1" w:rsidP="006B31C1">
            <w:pPr>
              <w:pStyle w:val="ListParagraph"/>
              <w:ind w:left="0"/>
            </w:pPr>
          </w:p>
        </w:tc>
      </w:tr>
      <w:tr w:rsidR="006B31C1" w:rsidTr="00B55195">
        <w:tc>
          <w:tcPr>
            <w:tcW w:w="4860" w:type="dxa"/>
          </w:tcPr>
          <w:p w:rsidR="006B31C1" w:rsidRDefault="00B55195" w:rsidP="006B31C1">
            <w:pPr>
              <w:pStyle w:val="ListParagraph"/>
              <w:ind w:left="0"/>
            </w:pPr>
            <w:r>
              <w:t>EVERYTHING IN CONTRACT</w:t>
            </w:r>
          </w:p>
        </w:tc>
        <w:tc>
          <w:tcPr>
            <w:tcW w:w="5778" w:type="dxa"/>
          </w:tcPr>
          <w:p w:rsidR="006B31C1" w:rsidRDefault="00B55195" w:rsidP="006B31C1">
            <w:pPr>
              <w:pStyle w:val="ListParagraph"/>
              <w:ind w:left="0"/>
            </w:pPr>
            <w:r>
              <w:t>NO  ONSITE VISITS, VENDOR BIDS, HOMEOWNER REQUESTS</w:t>
            </w:r>
            <w:r w:rsidR="008D3D30">
              <w:t xml:space="preserve"> (NOT SURE IF THIS INCLUDES HOUSE SALE TITLE REQUESTS)</w:t>
            </w:r>
          </w:p>
        </w:tc>
      </w:tr>
      <w:tr w:rsidR="00B55195" w:rsidTr="00B55195">
        <w:tc>
          <w:tcPr>
            <w:tcW w:w="4860" w:type="dxa"/>
          </w:tcPr>
          <w:p w:rsidR="00B55195" w:rsidRDefault="00B55195" w:rsidP="006B31C1">
            <w:pPr>
              <w:pStyle w:val="ListParagraph"/>
              <w:ind w:left="0"/>
            </w:pPr>
            <w:r>
              <w:t>APPROX COST $7500. YR (NEED 2024 FINANCIALS)</w:t>
            </w:r>
          </w:p>
        </w:tc>
        <w:tc>
          <w:tcPr>
            <w:tcW w:w="5778" w:type="dxa"/>
          </w:tcPr>
          <w:p w:rsidR="00B55195" w:rsidRDefault="00B55195" w:rsidP="006B31C1">
            <w:pPr>
              <w:pStyle w:val="ListParagraph"/>
              <w:ind w:left="0"/>
            </w:pPr>
            <w:r>
              <w:t xml:space="preserve">SAVES $1800 YR </w:t>
            </w:r>
            <w:r w:rsidR="008D3D30">
              <w:t xml:space="preserve"> ($900 PER 6 MOS) </w:t>
            </w:r>
            <w:r>
              <w:t>OR  $15.25 YR  PER HOME</w:t>
            </w:r>
          </w:p>
        </w:tc>
      </w:tr>
      <w:tr w:rsidR="00B55195" w:rsidTr="00B55195">
        <w:tc>
          <w:tcPr>
            <w:tcW w:w="4860" w:type="dxa"/>
          </w:tcPr>
          <w:p w:rsidR="00B55195" w:rsidRDefault="00B55195" w:rsidP="006B31C1">
            <w:pPr>
              <w:pStyle w:val="ListParagraph"/>
              <w:ind w:left="0"/>
            </w:pPr>
          </w:p>
        </w:tc>
        <w:tc>
          <w:tcPr>
            <w:tcW w:w="5778" w:type="dxa"/>
          </w:tcPr>
          <w:p w:rsidR="00B55195" w:rsidRDefault="00B55195" w:rsidP="006B31C1">
            <w:pPr>
              <w:pStyle w:val="ListParagraph"/>
              <w:ind w:left="0"/>
            </w:pPr>
            <w:r>
              <w:t>HOA WILL NEED PO BOX FOR WRITTEN CORRESPONDENCE</w:t>
            </w:r>
          </w:p>
        </w:tc>
      </w:tr>
      <w:tr w:rsidR="008D3D30" w:rsidTr="00B55195">
        <w:tc>
          <w:tcPr>
            <w:tcW w:w="4860" w:type="dxa"/>
          </w:tcPr>
          <w:p w:rsidR="008D3D30" w:rsidRDefault="008D3D30" w:rsidP="006B31C1">
            <w:pPr>
              <w:pStyle w:val="ListParagraph"/>
              <w:ind w:left="0"/>
            </w:pPr>
          </w:p>
        </w:tc>
        <w:tc>
          <w:tcPr>
            <w:tcW w:w="5778" w:type="dxa"/>
          </w:tcPr>
          <w:p w:rsidR="008D3D30" w:rsidRDefault="008D3D30" w:rsidP="008D3D30">
            <w:pPr>
              <w:pStyle w:val="ListParagraph"/>
              <w:ind w:left="0"/>
            </w:pPr>
            <w:r>
              <w:t>NEED WEBSITE</w:t>
            </w:r>
          </w:p>
        </w:tc>
      </w:tr>
      <w:tr w:rsidR="008D3D30" w:rsidTr="00B55195">
        <w:tc>
          <w:tcPr>
            <w:tcW w:w="4860" w:type="dxa"/>
          </w:tcPr>
          <w:p w:rsidR="008D3D30" w:rsidRDefault="008D3D30" w:rsidP="006B31C1">
            <w:pPr>
              <w:pStyle w:val="ListParagraph"/>
              <w:ind w:left="0"/>
            </w:pPr>
          </w:p>
        </w:tc>
        <w:tc>
          <w:tcPr>
            <w:tcW w:w="5778" w:type="dxa"/>
          </w:tcPr>
          <w:p w:rsidR="008D3D30" w:rsidRDefault="008D3D30" w:rsidP="008D3D30">
            <w:pPr>
              <w:pStyle w:val="ListParagraph"/>
              <w:ind w:left="0"/>
            </w:pPr>
            <w:r>
              <w:t>NEED PAPER &amp; PRINTING PLAN FOR MAILOUTS</w:t>
            </w:r>
          </w:p>
        </w:tc>
      </w:tr>
    </w:tbl>
    <w:p w:rsidR="008D3D30" w:rsidRDefault="008D3D30" w:rsidP="008D3D30">
      <w:r>
        <w:t xml:space="preserve">    PLAN: DECISION TABLED UNTIL 2024 FINANCIALS RECEIVED. BETWEEN NOW AND JULY MAKE MAK EXIT PLAN. </w:t>
      </w:r>
    </w:p>
    <w:p w:rsidR="00F027B5" w:rsidRDefault="00F027B5" w:rsidP="00F027B5">
      <w:pPr>
        <w:pStyle w:val="ListParagraph"/>
        <w:numPr>
          <w:ilvl w:val="1"/>
          <w:numId w:val="1"/>
        </w:numPr>
      </w:pPr>
      <w:r>
        <w:t>Sandy will continue to cc all Board members on new correspondence unless it is a previously decided answer (</w:t>
      </w:r>
      <w:proofErr w:type="spellStart"/>
      <w:r>
        <w:t>ie</w:t>
      </w:r>
      <w:proofErr w:type="spellEnd"/>
      <w:r>
        <w:t>. When is next meeting, what is address, etc)</w:t>
      </w:r>
    </w:p>
    <w:p w:rsidR="00F027B5" w:rsidRDefault="00F027B5" w:rsidP="00F027B5">
      <w:pPr>
        <w:pStyle w:val="ListParagraph"/>
        <w:numPr>
          <w:ilvl w:val="1"/>
          <w:numId w:val="1"/>
        </w:numPr>
      </w:pPr>
      <w:r>
        <w:t>Ajit and Bonnie will handle Treasurer correspondence (Foley and Weber)</w:t>
      </w:r>
    </w:p>
    <w:p w:rsidR="0077263D" w:rsidRDefault="0077263D" w:rsidP="00F027B5">
      <w:pPr>
        <w:pStyle w:val="ListParagraph"/>
        <w:numPr>
          <w:ilvl w:val="1"/>
          <w:numId w:val="1"/>
        </w:numPr>
      </w:pPr>
      <w:r>
        <w:t xml:space="preserve">Violation </w:t>
      </w:r>
      <w:r w:rsidR="00895874">
        <w:t>enforcement:</w:t>
      </w:r>
      <w:r>
        <w:t xml:space="preserve"> Tania and Terry East of Lowell, Carol West of Lowell. </w:t>
      </w:r>
    </w:p>
    <w:p w:rsidR="00EC68DB" w:rsidRDefault="00EC68DB" w:rsidP="00F027B5">
      <w:pPr>
        <w:pStyle w:val="ListParagraph"/>
        <w:numPr>
          <w:ilvl w:val="1"/>
          <w:numId w:val="1"/>
        </w:numPr>
      </w:pPr>
      <w:r>
        <w:t>Legal Correspondence: Dan</w:t>
      </w:r>
    </w:p>
    <w:p w:rsidR="00EC68DB" w:rsidRDefault="00EC68DB" w:rsidP="00F027B5">
      <w:pPr>
        <w:pStyle w:val="ListParagraph"/>
        <w:numPr>
          <w:ilvl w:val="1"/>
          <w:numId w:val="1"/>
        </w:numPr>
      </w:pPr>
      <w:r>
        <w:t>Coordination with OP, JOCO, Police: Terry</w:t>
      </w:r>
    </w:p>
    <w:p w:rsidR="00EC68DB" w:rsidRDefault="00EC68DB" w:rsidP="00F027B5">
      <w:pPr>
        <w:pStyle w:val="ListParagraph"/>
        <w:numPr>
          <w:ilvl w:val="1"/>
          <w:numId w:val="1"/>
        </w:numPr>
      </w:pPr>
      <w:r>
        <w:t>PO Box mail pickup. Bonnie</w:t>
      </w:r>
    </w:p>
    <w:p w:rsidR="00EC68DB" w:rsidRDefault="00EC68DB" w:rsidP="00F027B5">
      <w:pPr>
        <w:pStyle w:val="ListParagraph"/>
        <w:numPr>
          <w:ilvl w:val="1"/>
          <w:numId w:val="1"/>
        </w:numPr>
      </w:pPr>
      <w:r>
        <w:t>Architectural Reviews and Common Landscaping: Jim Kenney explained what he did before and offered to help new person responsible.  Includes request to paint house (need paint color, number, Brand</w:t>
      </w:r>
      <w:r w:rsidR="00895874">
        <w:t>) Fences</w:t>
      </w:r>
      <w:r>
        <w:t xml:space="preserve">, etc. </w:t>
      </w:r>
      <w:r w:rsidR="00295908">
        <w:t>Turn off common area sprinklers on and off, mowing, tree trimming, etc.</w:t>
      </w:r>
    </w:p>
    <w:p w:rsidR="00295908" w:rsidRDefault="00295908" w:rsidP="00F027B5">
      <w:pPr>
        <w:pStyle w:val="ListParagraph"/>
        <w:numPr>
          <w:ilvl w:val="1"/>
          <w:numId w:val="1"/>
        </w:numPr>
      </w:pPr>
      <w:r>
        <w:t>Christmas Wreathes. Bonnie offered to pick them up from monuments and contact Lola because wreathes are hers. (Did Board pay her for them in a previous year?)</w:t>
      </w:r>
    </w:p>
    <w:p w:rsidR="00F027B5" w:rsidRDefault="00F027B5" w:rsidP="00F027B5">
      <w:pPr>
        <w:pStyle w:val="ListParagraph"/>
        <w:numPr>
          <w:ilvl w:val="0"/>
          <w:numId w:val="1"/>
        </w:numPr>
      </w:pPr>
      <w:r>
        <w:t>Mar 8 Board Meeting will concentrate on Finances and make MAK continuance decision.</w:t>
      </w:r>
      <w:r w:rsidR="00295908">
        <w:t xml:space="preserve"> Keep MAK until INCOME Taxes are paid.</w:t>
      </w:r>
    </w:p>
    <w:p w:rsidR="00F027B5" w:rsidRDefault="00F027B5" w:rsidP="00F027B5">
      <w:pPr>
        <w:pStyle w:val="ListParagraph"/>
        <w:numPr>
          <w:ilvl w:val="0"/>
          <w:numId w:val="1"/>
        </w:numPr>
      </w:pPr>
      <w:r>
        <w:t>Get PO Box. Sandy Done 2/10/2025</w:t>
      </w:r>
    </w:p>
    <w:p w:rsidR="00F027B5" w:rsidRDefault="00F027B5" w:rsidP="00F027B5">
      <w:pPr>
        <w:pStyle w:val="ListParagraph"/>
        <w:numPr>
          <w:ilvl w:val="0"/>
          <w:numId w:val="1"/>
        </w:numPr>
      </w:pPr>
      <w:r>
        <w:t xml:space="preserve">Website creation. Dan’s Uncle </w:t>
      </w:r>
      <w:r w:rsidR="00895874">
        <w:t>Jerry will</w:t>
      </w:r>
      <w:r>
        <w:t xml:space="preserve"> create new website like Holly Ridge. Board agrees to compensate Uncle Jerry reasonable amount.</w:t>
      </w:r>
    </w:p>
    <w:p w:rsidR="0077263D" w:rsidRDefault="0077263D" w:rsidP="00F027B5">
      <w:pPr>
        <w:pStyle w:val="ListParagraph"/>
        <w:numPr>
          <w:ilvl w:val="0"/>
          <w:numId w:val="1"/>
        </w:numPr>
      </w:pPr>
      <w:r>
        <w:t xml:space="preserve">Sandy put heads up on violations per Covenants in Mar 1 </w:t>
      </w:r>
    </w:p>
    <w:p w:rsidR="0077263D" w:rsidRDefault="0077263D" w:rsidP="00F027B5">
      <w:pPr>
        <w:pStyle w:val="ListParagraph"/>
        <w:numPr>
          <w:ilvl w:val="0"/>
          <w:numId w:val="1"/>
        </w:numPr>
      </w:pPr>
      <w:r>
        <w:t>Contact list: MAK has it on portal under SHARED. List defaults by Address (alpha numeric). Click on Homeowner to sort by Name</w:t>
      </w:r>
      <w:r w:rsidR="005425AC">
        <w:t>. Sandy will send out list to Board</w:t>
      </w:r>
    </w:p>
    <w:p w:rsidR="0077263D" w:rsidRDefault="0016272A" w:rsidP="00F027B5">
      <w:pPr>
        <w:pStyle w:val="ListParagraph"/>
        <w:numPr>
          <w:ilvl w:val="0"/>
          <w:numId w:val="1"/>
        </w:numPr>
      </w:pPr>
      <w:r>
        <w:t xml:space="preserve">Amendments.  Discuss at next meeting if time permits. </w:t>
      </w:r>
    </w:p>
    <w:p w:rsidR="0016272A" w:rsidRDefault="0016272A" w:rsidP="00F027B5">
      <w:pPr>
        <w:pStyle w:val="ListParagraph"/>
        <w:numPr>
          <w:ilvl w:val="0"/>
          <w:numId w:val="1"/>
        </w:numPr>
      </w:pPr>
      <w:r>
        <w:t xml:space="preserve">Jim gave us an update on </w:t>
      </w:r>
      <w:proofErr w:type="spellStart"/>
      <w:r w:rsidR="00AF7037">
        <w:t>Bluhawk</w:t>
      </w:r>
      <w:proofErr w:type="spellEnd"/>
      <w:r w:rsidR="00AF7037">
        <w:t>:</w:t>
      </w:r>
      <w:r w:rsidR="00895874">
        <w:t xml:space="preserve"> Ice rink is already there. Famous Shoes and Holiday Inn coming.</w:t>
      </w:r>
    </w:p>
    <w:p w:rsidR="00B93CE4" w:rsidRDefault="00B93CE4" w:rsidP="00B93CE4"/>
    <w:p w:rsidR="00741BA4" w:rsidRDefault="00B93CE4" w:rsidP="008D3D30">
      <w:r>
        <w:t xml:space="preserve">                          </w:t>
      </w:r>
      <w:proofErr w:type="gramStart"/>
      <w:r>
        <w:t>Thank you Terry for using the recorder to catch all the information.</w:t>
      </w:r>
      <w:proofErr w:type="gramEnd"/>
      <w:r>
        <w:t xml:space="preserve"> It worked. </w:t>
      </w:r>
    </w:p>
    <w:p w:rsidR="00B93CE4" w:rsidRDefault="00B93CE4" w:rsidP="008D3D30"/>
    <w:p w:rsidR="00B93CE4" w:rsidRDefault="00B93CE4" w:rsidP="008D3D30">
      <w:r>
        <w:t>Sandy Schweikert</w:t>
      </w:r>
    </w:p>
    <w:p w:rsidR="006B31C1" w:rsidRDefault="00B55195" w:rsidP="008D3D30">
      <w:r>
        <w:t xml:space="preserve"> </w:t>
      </w:r>
    </w:p>
    <w:sectPr w:rsidR="006B31C1" w:rsidSect="00CF3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11296"/>
    <w:multiLevelType w:val="hybridMultilevel"/>
    <w:tmpl w:val="8B9C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3767"/>
    <w:rsid w:val="0016272A"/>
    <w:rsid w:val="00177387"/>
    <w:rsid w:val="00295908"/>
    <w:rsid w:val="003226E5"/>
    <w:rsid w:val="004D7E73"/>
    <w:rsid w:val="005425AC"/>
    <w:rsid w:val="006B31C1"/>
    <w:rsid w:val="00741BA4"/>
    <w:rsid w:val="0077263D"/>
    <w:rsid w:val="00895874"/>
    <w:rsid w:val="008D3D30"/>
    <w:rsid w:val="00981F65"/>
    <w:rsid w:val="009B7289"/>
    <w:rsid w:val="00AF7037"/>
    <w:rsid w:val="00B55195"/>
    <w:rsid w:val="00B93CE4"/>
    <w:rsid w:val="00BF3073"/>
    <w:rsid w:val="00CF3767"/>
    <w:rsid w:val="00D17664"/>
    <w:rsid w:val="00EC68DB"/>
    <w:rsid w:val="00F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87"/>
    <w:pPr>
      <w:ind w:left="720"/>
      <w:contextualSpacing/>
    </w:pPr>
  </w:style>
  <w:style w:type="table" w:styleId="TableGrid">
    <w:name w:val="Table Grid"/>
    <w:basedOn w:val="TableNormal"/>
    <w:uiPriority w:val="39"/>
    <w:rsid w:val="006B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726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3</cp:revision>
  <dcterms:created xsi:type="dcterms:W3CDTF">2025-02-11T01:14:00Z</dcterms:created>
  <dcterms:modified xsi:type="dcterms:W3CDTF">2025-02-11T01:16:00Z</dcterms:modified>
</cp:coreProperties>
</file>